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Fonts w:ascii="Times New Roman" w:cs="Times New Roman" w:eastAsia="Times New Roman" w:hAnsi="Times New Roman"/>
          <w:sz w:val="56"/>
          <w:szCs w:val="56"/>
        </w:rPr>
        <w:drawing>
          <wp:inline distB="114300" distT="114300" distL="114300" distR="114300">
            <wp:extent cx="1905000" cy="190500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firstLine="0"/>
        <w:rPr/>
      </w:pPr>
      <w:r w:rsidDel="00000000" w:rsidR="00000000" w:rsidRPr="00000000">
        <w:rPr>
          <w:rtl w:val="0"/>
        </w:rPr>
        <w:t xml:space="preserve">Lone Working Policy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sectPr>
          <w:pgSz w:h="12240" w:w="15840" w:orient="landscape"/>
          <w:pgMar w:bottom="280" w:top="1380" w:left="1080" w:right="1080" w:header="360" w:footer="36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Reviewed </w:t>
      </w:r>
      <w:r w:rsidDel="00000000" w:rsidR="00000000" w:rsidRPr="00000000">
        <w:rPr>
          <w:sz w:val="24"/>
          <w:szCs w:val="24"/>
          <w:rtl w:val="0"/>
        </w:rPr>
        <w:t xml:space="preserve">September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13">
      <w:pPr>
        <w:spacing w:before="0" w:line="276" w:lineRule="auto"/>
        <w:ind w:left="0" w:right="0" w:firstLine="0"/>
        <w:jc w:val="lef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LONE WORKING POLICY FOR STAFF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2" w:lineRule="auto"/>
        <w:ind w:left="360" w:right="38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section 2 (1) of the Health and Safety at Work Act of 1974, </w:t>
      </w:r>
      <w:r w:rsidDel="00000000" w:rsidR="00000000" w:rsidRPr="00000000">
        <w:rPr>
          <w:sz w:val="24"/>
          <w:szCs w:val="24"/>
          <w:rtl w:val="0"/>
        </w:rPr>
        <w:t xml:space="preserve">Prime Tutors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legal duty, so far as practical, to ensure the health, safety and welfare at work of all staff. This is to protect employees from all acts of violence and abuse.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0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Prime Tutors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considers all acts of violence and abuse as unacceptable and has a commitment to providing safety at work for all staff.</w:t>
      </w:r>
    </w:p>
    <w:p w:rsidR="00000000" w:rsidDel="00000000" w:rsidP="00000000" w:rsidRDefault="00000000" w:rsidRPr="00000000" w14:paraId="00000016">
      <w:pPr>
        <w:pStyle w:val="Heading1"/>
        <w:spacing w:before="272" w:lineRule="auto"/>
        <w:ind w:firstLine="360"/>
        <w:rPr/>
      </w:pPr>
      <w:r w:rsidDel="00000000" w:rsidR="00000000" w:rsidRPr="00000000">
        <w:rPr>
          <w:rtl w:val="0"/>
        </w:rPr>
        <w:t xml:space="preserve">Description of work-related violence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8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incident where an employee is abused, threatened, assaulted or has any damage to their property whilst in the course of their employment.</w:t>
      </w:r>
    </w:p>
    <w:p w:rsidR="00000000" w:rsidDel="00000000" w:rsidP="00000000" w:rsidRDefault="00000000" w:rsidRPr="00000000" w14:paraId="00000018">
      <w:pPr>
        <w:pStyle w:val="Heading1"/>
        <w:spacing w:before="273" w:line="240" w:lineRule="auto"/>
        <w:ind w:firstLine="360"/>
        <w:rPr/>
      </w:pPr>
      <w:r w:rsidDel="00000000" w:rsidR="00000000" w:rsidRPr="00000000">
        <w:rPr>
          <w:rtl w:val="0"/>
        </w:rPr>
        <w:t xml:space="preserve">Aim</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document is to protect staff from violence whilst in lone situations and to </w:t>
      </w:r>
      <w:r w:rsidDel="00000000" w:rsidR="00000000" w:rsidRPr="00000000">
        <w:rPr>
          <w:sz w:val="24"/>
          <w:szCs w:val="24"/>
          <w:rtl w:val="0"/>
        </w:rPr>
        <w:t xml:space="preserve">fulfil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duty of care towards employees.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360" w:right="48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document covers all employees within </w:t>
      </w:r>
      <w:r w:rsidDel="00000000" w:rsidR="00000000" w:rsidRPr="00000000">
        <w:rPr>
          <w:sz w:val="24"/>
          <w:szCs w:val="24"/>
          <w:rtl w:val="0"/>
        </w:rPr>
        <w:t xml:space="preserve">Prime Tutors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employed on a temporary or permanent basis who are lone working ie. in homes, in community or schools.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ind w:firstLine="360"/>
        <w:rPr/>
      </w:pPr>
      <w:r w:rsidDel="00000000" w:rsidR="00000000" w:rsidRPr="00000000">
        <w:rPr>
          <w:rtl w:val="0"/>
        </w:rPr>
        <w:t xml:space="preserve">Responsibilities of Management</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Responsibility that every reasonable preventative measure is in place to protect staff</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 of training and guidelines for staff as part of their induction.</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policies and procedures are regularly reviewed and updated as deemed necessary.</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staff have mobile phones (personal or owned by </w:t>
      </w:r>
      <w:r w:rsidDel="00000000" w:rsidR="00000000" w:rsidRPr="00000000">
        <w:rPr>
          <w:sz w:val="24"/>
          <w:szCs w:val="24"/>
          <w:rtl w:val="0"/>
        </w:rPr>
        <w:t xml:space="preserve">Prime Tutors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889"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2240" w:w="15840" w:orient="landscape"/>
          <w:pgMar w:bottom="280" w:top="1380" w:left="1080" w:right="1080" w:header="360" w:footer="36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any incidents are reported to the Health and Safety Executive and if a staff member is absent from work for more than 3 days this will also be reported to Health and Safety Executive.</w:t>
      </w:r>
    </w:p>
    <w:p w:rsidR="00000000" w:rsidDel="00000000" w:rsidP="00000000" w:rsidRDefault="00000000" w:rsidRPr="00000000" w14:paraId="00000022">
      <w:pPr>
        <w:pStyle w:val="Heading1"/>
        <w:spacing w:before="80" w:line="276" w:lineRule="auto"/>
        <w:ind w:firstLine="360"/>
        <w:rPr/>
      </w:pPr>
      <w:r w:rsidDel="00000000" w:rsidR="00000000" w:rsidRPr="00000000">
        <w:rPr>
          <w:rtl w:val="0"/>
        </w:rPr>
        <w:t xml:space="preserve">Responsibilities of Staff</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360" w:right="34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Section 7 of the Health and Safety at Work Act 1974 is the duty of every employee whilst working to take reasonable care for the Health and Safety of himself/herself and any other person who may be affected by his/her actions or omissions at work.</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37" w:lineRule="auto"/>
        <w:ind w:left="1080" w:right="39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should ensure they are familiar with policy and procedures that are written in this document and comply with them.</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3.0000000000000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do so could result in disciplinary action.</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37" w:lineRule="auto"/>
        <w:ind w:left="1080" w:right="57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must converse with </w:t>
      </w:r>
      <w:r w:rsidDel="00000000" w:rsidR="00000000" w:rsidRPr="00000000">
        <w:rPr>
          <w:sz w:val="24"/>
          <w:szCs w:val="24"/>
          <w:rtl w:val="0"/>
        </w:rPr>
        <w:t xml:space="preserve">Jennet Banfield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matters of Health and Safety. At no time should they put themselves or others at risk by their actions. All potential hazards, accidents or near misses which have been witnessed should be reported to case manager immediately</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4"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 users are responsible at all </w:t>
      </w:r>
      <w:r w:rsidDel="00000000" w:rsidR="00000000" w:rsidRPr="00000000">
        <w:rPr>
          <w:sz w:val="24"/>
          <w:szCs w:val="24"/>
          <w:rtl w:val="0"/>
        </w:rPr>
        <w:t xml:space="preserve">times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regard to maintenance of their vehicles for work.</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3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at any time a staff member is involved in a road traffic accident whilst at work he/she should </w:t>
      </w:r>
      <w:r w:rsidDel="00000000" w:rsidR="00000000" w:rsidRPr="00000000">
        <w:rPr>
          <w:sz w:val="24"/>
          <w:szCs w:val="24"/>
          <w:rtl w:val="0"/>
        </w:rPr>
        <w:t xml:space="preserve">notify the Director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details a.s.a.p.</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37" w:lineRule="auto"/>
        <w:ind w:left="1080" w:right="53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medical conditions which may affect any aspect of safety staff should notify </w:t>
      </w:r>
      <w:r w:rsidDel="00000000" w:rsidR="00000000" w:rsidRPr="00000000">
        <w:rPr>
          <w:sz w:val="24"/>
          <w:szCs w:val="24"/>
          <w:rtl w:val="0"/>
        </w:rPr>
        <w:t xml:space="preserve">the Director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report on Risk Assessment forms.</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3.0000000000000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make contact with </w:t>
      </w:r>
      <w:r w:rsidDel="00000000" w:rsidR="00000000" w:rsidRPr="00000000">
        <w:rPr>
          <w:sz w:val="24"/>
          <w:szCs w:val="24"/>
          <w:rtl w:val="0"/>
        </w:rPr>
        <w:t xml:space="preserve">the Director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a day on their working day.</w:t>
      </w:r>
    </w:p>
    <w:p w:rsidR="00000000" w:rsidDel="00000000" w:rsidP="00000000" w:rsidRDefault="00000000" w:rsidRPr="00000000" w14:paraId="0000002B">
      <w:pPr>
        <w:pStyle w:val="Heading1"/>
        <w:spacing w:before="272" w:lineRule="auto"/>
        <w:ind w:firstLine="360"/>
        <w:rPr/>
      </w:pPr>
      <w:r w:rsidDel="00000000" w:rsidR="00000000" w:rsidRPr="00000000">
        <w:rPr>
          <w:rtl w:val="0"/>
        </w:rPr>
        <w:t xml:space="preserve">Home Visits – Health and Safety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0" w:before="0" w:line="293.0000000000000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those timetables are accurate with the latest telephone numbers wherever possible.</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37" w:lineRule="auto"/>
        <w:ind w:left="1080" w:right="81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at any time you have cause for concern for making any visit, discussion should take place with </w:t>
      </w:r>
      <w:r w:rsidDel="00000000" w:rsidR="00000000" w:rsidRPr="00000000">
        <w:rPr>
          <w:sz w:val="24"/>
          <w:szCs w:val="24"/>
          <w:rtl w:val="0"/>
        </w:rPr>
        <w:t xml:space="preserve">the Director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w:t>
      </w:r>
      <w:r w:rsidDel="00000000" w:rsidR="00000000" w:rsidRPr="00000000">
        <w:rPr>
          <w:sz w:val="24"/>
          <w:szCs w:val="24"/>
          <w:rtl w:val="0"/>
        </w:rPr>
        <w:t xml:space="preserve">to the visit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taking place. This may </w:t>
      </w:r>
      <w:r w:rsidDel="00000000" w:rsidR="00000000" w:rsidRPr="00000000">
        <w:rPr>
          <w:sz w:val="24"/>
          <w:szCs w:val="24"/>
          <w:rtl w:val="0"/>
        </w:rPr>
        <w:t xml:space="preserve">mean the visit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taking place </w:t>
      </w:r>
      <w:r w:rsidDel="00000000" w:rsidR="00000000" w:rsidRPr="00000000">
        <w:rPr>
          <w:sz w:val="24"/>
          <w:szCs w:val="24"/>
          <w:rtl w:val="0"/>
        </w:rPr>
        <w:t xml:space="preserve">at an alternative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venue.</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At the 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initial visit, staff to </w:t>
      </w:r>
      <w:r w:rsidDel="00000000" w:rsidR="00000000" w:rsidRPr="00000000">
        <w:rPr>
          <w:sz w:val="24"/>
          <w:szCs w:val="24"/>
          <w:rtl w:val="0"/>
        </w:rPr>
        <w:t xml:space="preserve">note the environment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potential risks for lone working </w:t>
      </w:r>
      <w:r w:rsidDel="00000000" w:rsidR="00000000" w:rsidRPr="00000000">
        <w:rPr>
          <w:sz w:val="24"/>
          <w:szCs w:val="24"/>
          <w:rtl w:val="0"/>
        </w:rPr>
        <w:t xml:space="preserve">at a 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date.</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Completion of generic risk assessment on leaving and return with initial visit information.</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 w:line="237" w:lineRule="auto"/>
        <w:ind w:left="1080" w:right="80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visits are taking place in public or any community building (libraries, community centers) risk assessment should be carried out before work commences.</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65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working in school and public areas staff should avoid isolated situations eg. room with door closed and no view outside. Any premises for use on a one to one basis should be equipped </w:t>
      </w:r>
      <w:r w:rsidDel="00000000" w:rsidR="00000000" w:rsidRPr="00000000">
        <w:rPr>
          <w:sz w:val="24"/>
          <w:szCs w:val="24"/>
          <w:rtl w:val="0"/>
        </w:rPr>
        <w:t xml:space="preserve">with a telephone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you do not have your mobile phone.</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620"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2240" w:w="15840" w:orient="landscape"/>
          <w:pgMar w:bottom="280" w:top="1360" w:left="1080" w:right="1080" w:header="360" w:footer="36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any home visit ensure you are never left alone with a child. Carer/parent should be present at all times and preferably in the same room. This also promotes good practice to ensure working supportively and cooperatively with parents.</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79"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Never agree to be left alone with a child in the house.</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at any time you are left alone in a room with a child, ensure the door is ajar.</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 w:line="237" w:lineRule="auto"/>
        <w:ind w:left="1080" w:right="104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child </w:t>
      </w:r>
      <w:r w:rsidDel="00000000" w:rsidR="00000000" w:rsidRPr="00000000">
        <w:rPr>
          <w:sz w:val="24"/>
          <w:szCs w:val="24"/>
          <w:rtl w:val="0"/>
        </w:rPr>
        <w:t xml:space="preserve">becomes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ill or has an accident during your session, inform the parent/carer immediately. In case of accidental injury, report </w:t>
      </w:r>
      <w:r w:rsidDel="00000000" w:rsidR="00000000" w:rsidRPr="00000000">
        <w:rPr>
          <w:sz w:val="24"/>
          <w:szCs w:val="24"/>
          <w:rtl w:val="0"/>
        </w:rPr>
        <w:t xml:space="preserve">to the Director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and complete an accident form.</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51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become ill, inform the parent/carer immediately. Inform </w:t>
      </w:r>
      <w:r w:rsidDel="00000000" w:rsidR="00000000" w:rsidRPr="00000000">
        <w:rPr>
          <w:sz w:val="24"/>
          <w:szCs w:val="24"/>
          <w:rtl w:val="0"/>
        </w:rPr>
        <w:t xml:space="preserve">the Director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you are unable to return to work. In case of </w:t>
      </w:r>
      <w:r w:rsidDel="00000000" w:rsidR="00000000" w:rsidRPr="00000000">
        <w:rPr>
          <w:sz w:val="24"/>
          <w:szCs w:val="24"/>
          <w:rtl w:val="0"/>
        </w:rPr>
        <w:t xml:space="preserve">injury, notify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the Director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a.s.a.p. You may then seek medical attention.</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166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session </w:t>
      </w:r>
      <w:r w:rsidDel="00000000" w:rsidR="00000000" w:rsidRPr="00000000">
        <w:rPr>
          <w:sz w:val="24"/>
          <w:szCs w:val="24"/>
          <w:rtl w:val="0"/>
        </w:rPr>
        <w:t xml:space="preserve">with a learner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involves working closely or any physical contact e.g. lap play make sure the parent/carer understands the reasoning behind this.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37" w:lineRule="auto"/>
        <w:ind w:left="1080" w:right="4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time any person within the household interrupts your session in a way which is unacceptable to you, end the session and rearrange for a later date.</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9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during your session any verbal or physical threats or abuse threaten your personal safety leave at once and notify </w:t>
      </w:r>
      <w:r w:rsidDel="00000000" w:rsidR="00000000" w:rsidRPr="00000000">
        <w:rPr>
          <w:sz w:val="24"/>
          <w:szCs w:val="24"/>
          <w:rtl w:val="0"/>
        </w:rPr>
        <w:t xml:space="preserve">the Director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then your responsibility to log every detail immediately.</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8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Never give out your personal information such as a </w:t>
      </w:r>
      <w:r w:rsidDel="00000000" w:rsidR="00000000" w:rsidRPr="00000000">
        <w:rPr>
          <w:sz w:val="24"/>
          <w:szCs w:val="24"/>
          <w:rtl w:val="0"/>
        </w:rPr>
        <w:t xml:space="preserve">landline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mobile telephone numbers or home addresses.</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94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Never agree to keep any </w:t>
      </w:r>
      <w:r w:rsidDel="00000000" w:rsidR="00000000" w:rsidRPr="00000000">
        <w:rPr>
          <w:sz w:val="24"/>
          <w:szCs w:val="24"/>
          <w:rtl w:val="0"/>
        </w:rPr>
        <w:t xml:space="preserve">confidence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which may be told to you. If you think anything may be disclosed to </w:t>
      </w:r>
      <w:r w:rsidDel="00000000" w:rsidR="00000000" w:rsidRPr="00000000">
        <w:rPr>
          <w:sz w:val="24"/>
          <w:szCs w:val="24"/>
          <w:rtl w:val="0"/>
        </w:rPr>
        <w:t xml:space="preserve">you, warn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you are duty bound to pass any information regarding any aspect of children’s safety for well being.</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37" w:lineRule="auto"/>
        <w:ind w:left="1080" w:right="55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schools and settings should have policies and practices in place in response to violence. Staff should make sure they are fully informed of any existing policies or practices in relation to the school in which they are working.</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aware of who to contact in the setting should the need arise.</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89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park your vehicle in a well lit area and avoid any isolated parking place. All valuables should be out of sight and locked away securely.</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37" w:lineRule="auto"/>
        <w:ind w:left="1080" w:right="12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have written carer/parental consent permission for transporting any learner (completed approval for educational visit form) and your vehicle is appropriately insured and taxed.</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63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vehicle should break down, contact </w:t>
      </w:r>
      <w:r w:rsidDel="00000000" w:rsidR="00000000" w:rsidRPr="00000000">
        <w:rPr>
          <w:sz w:val="24"/>
          <w:szCs w:val="24"/>
          <w:rtl w:val="0"/>
        </w:rPr>
        <w:t xml:space="preserve">the Director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nd make arrangements for yourself and learners, who may be travelling with you, are </w:t>
      </w:r>
      <w:r w:rsidDel="00000000" w:rsidR="00000000" w:rsidRPr="00000000">
        <w:rPr>
          <w:sz w:val="24"/>
          <w:szCs w:val="24"/>
          <w:rtl w:val="0"/>
        </w:rPr>
        <w:t xml:space="preserve">safely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transported by alternative means.</w:t>
      </w:r>
    </w:p>
    <w:p w:rsidR="00000000" w:rsidDel="00000000" w:rsidP="00000000" w:rsidRDefault="00000000" w:rsidRPr="00000000" w14:paraId="00000042">
      <w:pPr>
        <w:pStyle w:val="Heading1"/>
        <w:spacing w:before="252" w:lineRule="auto"/>
        <w:ind w:firstLine="360"/>
        <w:rPr/>
      </w:pPr>
      <w:r w:rsidDel="00000000" w:rsidR="00000000" w:rsidRPr="00000000">
        <w:rPr>
          <w:rtl w:val="0"/>
        </w:rPr>
        <w:t xml:space="preserve">Visiting protocol</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3.0000000000000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visits to be made by prior arrangements by either telephone or personal contact.</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Ensure the purpose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visit is made clear.</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your </w:t>
      </w:r>
      <w:r w:rsidDel="00000000" w:rsidR="00000000" w:rsidRPr="00000000">
        <w:rPr>
          <w:sz w:val="24"/>
          <w:szCs w:val="24"/>
          <w:rtl w:val="0"/>
        </w:rPr>
        <w:t xml:space="preserve">Prime Tutor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ID card with you.</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Remember you are a visitor.</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Aim to arrive on time, not earlier than arranged. In the event of arriving </w:t>
      </w:r>
      <w:r w:rsidDel="00000000" w:rsidR="00000000" w:rsidRPr="00000000">
        <w:rPr>
          <w:sz w:val="24"/>
          <w:szCs w:val="24"/>
          <w:rtl w:val="0"/>
        </w:rPr>
        <w:t xml:space="preserve">late, call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ahead </w:t>
      </w:r>
      <w:r w:rsidDel="00000000" w:rsidR="00000000" w:rsidRPr="00000000">
        <w:rPr>
          <w:sz w:val="24"/>
          <w:szCs w:val="24"/>
          <w:rtl w:val="0"/>
        </w:rPr>
        <w:t xml:space="preserve">with an explanation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2"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2240" w:w="15840" w:orient="landscape"/>
          <w:pgMar w:bottom="280" w:top="1360" w:left="1080" w:right="1080" w:header="360" w:footer="36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on arrival someone other than you are expecting meets you feel free to rearrange your appointment.</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81" w:line="237" w:lineRule="auto"/>
        <w:ind w:left="1080" w:right="92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during any time of your visit you feel uncomfortable about your personal safety, leave immediately and notify </w:t>
      </w:r>
      <w:r w:rsidDel="00000000" w:rsidR="00000000" w:rsidRPr="00000000">
        <w:rPr>
          <w:sz w:val="24"/>
          <w:szCs w:val="24"/>
          <w:rtl w:val="0"/>
        </w:rPr>
        <w:t xml:space="preserve">the Director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4"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w:t>
      </w:r>
      <w:r w:rsidDel="00000000" w:rsidR="00000000" w:rsidRPr="00000000">
        <w:rPr>
          <w:sz w:val="24"/>
          <w:szCs w:val="24"/>
          <w:rtl w:val="0"/>
        </w:rPr>
        <w:t xml:space="preserve">have a contact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for </w:t>
      </w:r>
      <w:r w:rsidDel="00000000" w:rsidR="00000000" w:rsidRPr="00000000">
        <w:rPr>
          <w:sz w:val="24"/>
          <w:szCs w:val="24"/>
          <w:rtl w:val="0"/>
        </w:rPr>
        <w:t xml:space="preserve">the Director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 of emergency.</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Never leave any confidential or sensitive information on view.</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visiting in </w:t>
      </w:r>
      <w:r w:rsidDel="00000000" w:rsidR="00000000" w:rsidRPr="00000000">
        <w:rPr>
          <w:sz w:val="24"/>
          <w:szCs w:val="24"/>
          <w:rtl w:val="0"/>
        </w:rPr>
        <w:t xml:space="preserve">pairs, agree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an exit strategy in case of an uncomfortable situation and you need to leave.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ind w:firstLine="360"/>
        <w:rPr/>
      </w:pPr>
      <w:r w:rsidDel="00000000" w:rsidR="00000000" w:rsidRPr="00000000">
        <w:rPr>
          <w:rtl w:val="0"/>
        </w:rPr>
        <w:t xml:space="preserve">Avoidance and Diffusion Strategies</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3.0000000000000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Never expose yourself to unnecessary risks</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visit in daylight and be on time</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Having knocked on door, stand back by 2 or 3 metres</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at any time you have any doubt, make excuse to stay on doorstep</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note of body language</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humour</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calm</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serious</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advice</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Acknowledge their feelings</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be non-judgemental</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apologetic/empathise</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Stay out of their space</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2"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Never undermine</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Offer a way out without losing face</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respect</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insistent in a quiet way</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assertive with care but not in an aggressive manner</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yourself time to think</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aware you have back-up/support</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boundaries</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aware to do this may be difficult</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2"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2240" w:w="15840" w:orient="landscape"/>
          <w:pgMar w:bottom="280" w:top="1360" w:left="1080" w:right="1080" w:header="360" w:footer="36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Leave yourself a way out</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79"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make a note to yourself to make sure you have a clear and unobstructed clear exit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1"/>
        <w:spacing w:before="1" w:lineRule="auto"/>
        <w:ind w:firstLine="360"/>
        <w:rPr/>
      </w:pPr>
      <w:r w:rsidDel="00000000" w:rsidR="00000000" w:rsidRPr="00000000">
        <w:rPr>
          <w:rtl w:val="0"/>
        </w:rPr>
        <w:t xml:space="preserve">Crisis – Appropriate Responses</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3.0000000000000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 for assistance (back-up)</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Walk away</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I help you?”</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Pause or call an end to the meeting</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can we do?”</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can we move forward”</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boundaries – give clear concise signals</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roles defined</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Explanation of consequences</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try hero response – personal safety is paramount at all times</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 and witness</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Chance for debriefing</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ind w:firstLine="360"/>
        <w:rPr/>
      </w:pPr>
      <w:r w:rsidDel="00000000" w:rsidR="00000000" w:rsidRPr="00000000">
        <w:rPr>
          <w:rtl w:val="0"/>
        </w:rPr>
        <w:t xml:space="preserve">Transportation of Learners</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must ensure that they are covered for ‘business use’ on their car insurance policy.</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risk assessment, relating specifically to transportation, MUST be completed by the </w:t>
      </w:r>
      <w:r w:rsidDel="00000000" w:rsidR="00000000" w:rsidRPr="00000000">
        <w:rPr>
          <w:sz w:val="24"/>
          <w:szCs w:val="24"/>
          <w:rtl w:val="0"/>
        </w:rPr>
        <w:t xml:space="preserve">Director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2"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Parent/Carer written permission MUST be obtained prior to the transportation of l</w:t>
      </w:r>
      <w:r w:rsidDel="00000000" w:rsidR="00000000" w:rsidRPr="00000000">
        <w:rPr>
          <w:sz w:val="24"/>
          <w:szCs w:val="24"/>
          <w:rtl w:val="0"/>
        </w:rPr>
        <w:t xml:space="preserve">earn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ers.</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91.99999999999994"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transportation of learners is ultimately the decision of the member of staff.</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Transportation Policy</w:t>
      </w:r>
    </w:p>
    <w:p w:rsidR="00000000" w:rsidDel="00000000" w:rsidP="00000000" w:rsidRDefault="00000000" w:rsidRPr="00000000" w14:paraId="00000080">
      <w:pPr>
        <w:pStyle w:val="Heading1"/>
        <w:spacing w:before="272" w:line="240" w:lineRule="auto"/>
        <w:ind w:firstLine="360"/>
        <w:rPr/>
      </w:pPr>
      <w:r w:rsidDel="00000000" w:rsidR="00000000" w:rsidRPr="00000000">
        <w:rPr>
          <w:rtl w:val="0"/>
        </w:rPr>
        <w:t xml:space="preserve">Managing Actual and Potential Aggression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1" w:line="237" w:lineRule="auto"/>
        <w:ind w:left="1080" w:right="63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will receive bespoke CRB training to equip them to develop strategies to manage the avoidance of the need for physical interventio</w:t>
      </w:r>
      <w:r w:rsidDel="00000000" w:rsidR="00000000" w:rsidRPr="00000000">
        <w:rPr>
          <w:sz w:val="24"/>
          <w:szCs w:val="24"/>
          <w:rtl w:val="0"/>
        </w:rPr>
        <w:t xml:space="preserve">n.</w:t>
      </w:r>
      <w:r w:rsidDel="00000000" w:rsidR="00000000" w:rsidRPr="00000000">
        <w:rPr>
          <w:rtl w:val="0"/>
        </w:rPr>
      </w:r>
    </w:p>
    <w:sectPr>
      <w:type w:val="nextPage"/>
      <w:pgSz w:h="12240" w:w="15840" w:orient="landscape"/>
      <w:pgMar w:bottom="280" w:top="1360" w:left="1080" w:right="10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Noto Sans Symbols" w:cs="Noto Sans Symbols" w:eastAsia="Noto Sans Symbols" w:hAnsi="Noto Sans Symbols"/>
        <w:b w:val="0"/>
        <w:i w:val="0"/>
        <w:sz w:val="24"/>
        <w:szCs w:val="24"/>
      </w:rPr>
    </w:lvl>
    <w:lvl w:ilvl="1">
      <w:start w:val="0"/>
      <w:numFmt w:val="bullet"/>
      <w:lvlText w:val="•"/>
      <w:lvlJc w:val="left"/>
      <w:pPr>
        <w:ind w:left="2340" w:hanging="360"/>
      </w:pPr>
      <w:rPr/>
    </w:lvl>
    <w:lvl w:ilvl="2">
      <w:start w:val="0"/>
      <w:numFmt w:val="bullet"/>
      <w:lvlText w:val="•"/>
      <w:lvlJc w:val="left"/>
      <w:pPr>
        <w:ind w:left="3600" w:hanging="360"/>
      </w:pPr>
      <w:rPr/>
    </w:lvl>
    <w:lvl w:ilvl="3">
      <w:start w:val="0"/>
      <w:numFmt w:val="bullet"/>
      <w:lvlText w:val="•"/>
      <w:lvlJc w:val="left"/>
      <w:pPr>
        <w:ind w:left="4860" w:hanging="360"/>
      </w:pPr>
      <w:rPr/>
    </w:lvl>
    <w:lvl w:ilvl="4">
      <w:start w:val="0"/>
      <w:numFmt w:val="bullet"/>
      <w:lvlText w:val="•"/>
      <w:lvlJc w:val="left"/>
      <w:pPr>
        <w:ind w:left="6120" w:hanging="360"/>
      </w:pPr>
      <w:rPr/>
    </w:lvl>
    <w:lvl w:ilvl="5">
      <w:start w:val="0"/>
      <w:numFmt w:val="bullet"/>
      <w:lvlText w:val="•"/>
      <w:lvlJc w:val="left"/>
      <w:pPr>
        <w:ind w:left="7380" w:hanging="360"/>
      </w:pPr>
      <w:rPr/>
    </w:lvl>
    <w:lvl w:ilvl="6">
      <w:start w:val="0"/>
      <w:numFmt w:val="bullet"/>
      <w:lvlText w:val="•"/>
      <w:lvlJc w:val="left"/>
      <w:pPr>
        <w:ind w:left="8640" w:hanging="360"/>
      </w:pPr>
      <w:rPr/>
    </w:lvl>
    <w:lvl w:ilvl="7">
      <w:start w:val="0"/>
      <w:numFmt w:val="bullet"/>
      <w:lvlText w:val="•"/>
      <w:lvlJc w:val="left"/>
      <w:pPr>
        <w:ind w:left="9900" w:hanging="360"/>
      </w:pPr>
      <w:rPr/>
    </w:lvl>
    <w:lvl w:ilvl="8">
      <w:start w:val="0"/>
      <w:numFmt w:val="bullet"/>
      <w:lvlText w:val="•"/>
      <w:lvlJc w:val="left"/>
      <w:pPr>
        <w:ind w:left="1116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75" w:lineRule="auto"/>
      <w:ind w:left="360"/>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7"/>
      <w:jc w:val="center"/>
    </w:pPr>
    <w:rPr>
      <w:rFonts w:ascii="Arial" w:cs="Arial" w:eastAsia="Arial" w:hAnsi="Arial"/>
      <w:sz w:val="56"/>
      <w:szCs w:val="56"/>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80" w:hanging="360"/>
    </w:pPr>
    <w:rPr>
      <w:rFonts w:ascii="Arial MT" w:cs="Arial MT" w:eastAsia="Arial MT" w:hAnsi="Arial MT"/>
      <w:sz w:val="24"/>
      <w:szCs w:val="24"/>
      <w:lang w:bidi="ar-SA" w:eastAsia="en-US" w:val="en-US"/>
    </w:rPr>
  </w:style>
  <w:style w:type="paragraph" w:styleId="ListParagraph">
    <w:name w:val="List Paragraph"/>
    <w:basedOn w:val="Normal"/>
    <w:uiPriority w:val="1"/>
    <w:qFormat w:val="1"/>
    <w:pPr>
      <w:spacing w:line="292" w:lineRule="exact"/>
      <w:ind w:left="1080" w:hanging="360"/>
    </w:pPr>
    <w:rPr>
      <w:rFonts w:ascii="Arial MT" w:cs="Arial MT" w:eastAsia="Arial MT" w:hAnsi="Arial MT"/>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LbFwI45JT7JLQwWhSKPh4Gxpw==">CgMxLjA4AHIhMXJaS0xFalUybjhJNXN5WWlmREJpd1NDSm1KNExXY25t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2025-05-26T18:35:54Z</dcterms:created>
  <dc:creator>Janet Starr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vt:lpwstr>
  </property>
  <property fmtid="{D5CDD505-2E9C-101B-9397-08002B2CF9AE}" pid="4" name="LastSaved">
    <vt:filetime>2025-05-26T00:00:00Z</vt:filetime>
  </property>
</Properties>
</file>